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3E72" w14:textId="77777777" w:rsidR="008015EA" w:rsidRDefault="008015EA" w:rsidP="008015EA">
      <w:pPr>
        <w:spacing w:after="0"/>
        <w:jc w:val="both"/>
        <w:rPr>
          <w:b/>
          <w:bCs/>
        </w:rPr>
      </w:pPr>
      <w:r>
        <w:rPr>
          <w:b/>
          <w:bCs/>
        </w:rPr>
        <w:t>Donderdag 13 april 2023</w:t>
      </w:r>
    </w:p>
    <w:p w14:paraId="60AD80CA" w14:textId="77777777" w:rsidR="008015EA" w:rsidRDefault="008015EA" w:rsidP="008015EA">
      <w:pPr>
        <w:spacing w:after="0"/>
        <w:jc w:val="both"/>
        <w:rPr>
          <w:b/>
          <w:bCs/>
        </w:rPr>
      </w:pPr>
    </w:p>
    <w:p w14:paraId="7B32BC5E" w14:textId="77777777" w:rsidR="008015EA" w:rsidRDefault="008015EA" w:rsidP="008015EA">
      <w:pPr>
        <w:spacing w:after="0"/>
        <w:jc w:val="both"/>
      </w:pPr>
      <w:r w:rsidRPr="00551C42">
        <w:t xml:space="preserve">Onze dirigent stelt voor om op deze zonnige </w:t>
      </w:r>
      <w:r>
        <w:t>lente</w:t>
      </w:r>
      <w:r w:rsidRPr="00551C42">
        <w:t>avond mooi te zingen.</w:t>
      </w:r>
      <w:r>
        <w:t xml:space="preserve"> Daarom gaan we met een toonladder “mooi-maan-muur” van start. Ook de volgende toonladder komt beter tot zijn recht, als Encore ondersteuning krijgt van de piano. </w:t>
      </w:r>
    </w:p>
    <w:p w14:paraId="64714D12" w14:textId="77777777" w:rsidR="008015EA" w:rsidRDefault="008015EA" w:rsidP="008015EA">
      <w:pPr>
        <w:spacing w:after="0"/>
        <w:jc w:val="both"/>
      </w:pPr>
      <w:r>
        <w:t xml:space="preserve">Een beetje aarzelend zingen we dan “a capella” de eerste regels van </w:t>
      </w:r>
      <w:proofErr w:type="spellStart"/>
      <w:r w:rsidRPr="008A3950">
        <w:rPr>
          <w:i/>
          <w:iCs/>
        </w:rPr>
        <w:t>Castles</w:t>
      </w:r>
      <w:proofErr w:type="spellEnd"/>
      <w:r w:rsidRPr="008A3950">
        <w:rPr>
          <w:i/>
          <w:iCs/>
        </w:rPr>
        <w:t xml:space="preserve"> in </w:t>
      </w:r>
      <w:proofErr w:type="spellStart"/>
      <w:r w:rsidRPr="008A3950">
        <w:rPr>
          <w:i/>
          <w:iCs/>
        </w:rPr>
        <w:t>the</w:t>
      </w:r>
      <w:proofErr w:type="spellEnd"/>
      <w:r w:rsidRPr="008A3950">
        <w:rPr>
          <w:i/>
          <w:iCs/>
        </w:rPr>
        <w:t xml:space="preserve"> </w:t>
      </w:r>
      <w:r>
        <w:rPr>
          <w:i/>
          <w:iCs/>
        </w:rPr>
        <w:t>A</w:t>
      </w:r>
      <w:r w:rsidRPr="008A3950">
        <w:rPr>
          <w:i/>
          <w:iCs/>
        </w:rPr>
        <w:t>ir</w:t>
      </w:r>
      <w:r>
        <w:t xml:space="preserve">. Onze dirigent is minder tevreden over het resultaat en slaat gedecideerd af. Encore krijgt een herkansing. Bij de derde keer blijken we toch een beetje in toon te zijn gezakt. Het </w:t>
      </w:r>
      <w:r w:rsidRPr="008A3950">
        <w:rPr>
          <w:i/>
          <w:iCs/>
        </w:rPr>
        <w:t xml:space="preserve">Beyond </w:t>
      </w:r>
      <w:proofErr w:type="spellStart"/>
      <w:r w:rsidRPr="008A3950">
        <w:rPr>
          <w:i/>
          <w:iCs/>
        </w:rPr>
        <w:t>the</w:t>
      </w:r>
      <w:proofErr w:type="spellEnd"/>
      <w:r w:rsidRPr="008A3950">
        <w:rPr>
          <w:i/>
          <w:iCs/>
        </w:rPr>
        <w:t xml:space="preserve"> </w:t>
      </w:r>
      <w:r>
        <w:rPr>
          <w:i/>
          <w:iCs/>
        </w:rPr>
        <w:t>S</w:t>
      </w:r>
      <w:r w:rsidRPr="008A3950">
        <w:rPr>
          <w:i/>
          <w:iCs/>
        </w:rPr>
        <w:t>ea</w:t>
      </w:r>
      <w:r>
        <w:t xml:space="preserve"> dat er op volgt, klinkt aanmerkelijk beter, zo niet prachtig!</w:t>
      </w:r>
    </w:p>
    <w:p w14:paraId="69A68D2B" w14:textId="77777777" w:rsidR="008015EA" w:rsidRDefault="008015EA" w:rsidP="008015EA">
      <w:pPr>
        <w:spacing w:after="0"/>
        <w:jc w:val="both"/>
      </w:pPr>
    </w:p>
    <w:p w14:paraId="35829E76" w14:textId="77777777" w:rsidR="008015EA" w:rsidRDefault="008015EA" w:rsidP="008015EA">
      <w:pPr>
        <w:spacing w:after="0"/>
        <w:jc w:val="both"/>
      </w:pPr>
      <w:r>
        <w:t xml:space="preserve">Bram is nieuwsgierig wat we na twee weken afwezigheid nog van </w:t>
      </w:r>
      <w:r w:rsidRPr="008A3950">
        <w:rPr>
          <w:i/>
          <w:iCs/>
        </w:rPr>
        <w:t>Liefde van Later</w:t>
      </w:r>
      <w:r>
        <w:t xml:space="preserve"> weten. De Encorianen hebben blijkbaar voldoende thuis geoefend. Alleen is er werk te doen om de zuiverheid op peil te houden. Bram repeteert verschillende regels met het koor en poetst dit lied als het ware op. Uiteindelijk nemen we met pianobegeleiding verschillende passages door en zingen dit poëtische lied volledig.</w:t>
      </w:r>
    </w:p>
    <w:p w14:paraId="6F05E7A9" w14:textId="77777777" w:rsidR="008015EA" w:rsidRPr="00551C42" w:rsidRDefault="008015EA" w:rsidP="008015EA">
      <w:pPr>
        <w:spacing w:after="0"/>
        <w:jc w:val="both"/>
      </w:pPr>
      <w:r>
        <w:t xml:space="preserve">De andere klapper van Herman komt ook voorbij. Bij het eerste couplet van </w:t>
      </w:r>
      <w:r w:rsidRPr="00B9148C">
        <w:rPr>
          <w:i/>
          <w:iCs/>
        </w:rPr>
        <w:t>Hilversum 3</w:t>
      </w:r>
      <w:r>
        <w:t xml:space="preserve"> is Encore nog zoekende. De eerste oefening betreft het “</w:t>
      </w:r>
      <w:proofErr w:type="spellStart"/>
      <w:r>
        <w:t>pape</w:t>
      </w:r>
      <w:proofErr w:type="spellEnd"/>
      <w:r>
        <w:t xml:space="preserve"> </w:t>
      </w:r>
      <w:proofErr w:type="spellStart"/>
      <w:r>
        <w:t>dabe</w:t>
      </w:r>
      <w:proofErr w:type="spellEnd"/>
      <w:r>
        <w:t xml:space="preserve"> papa..”. Omdat Herman is behept met een enorm stembereik en de toon van “Vroeger” erg laag is gezet, zingen de mannen dat voortaan een </w:t>
      </w:r>
      <w:proofErr w:type="spellStart"/>
      <w:r>
        <w:t>octaafje</w:t>
      </w:r>
      <w:proofErr w:type="spellEnd"/>
      <w:r>
        <w:t xml:space="preserve"> hoger. Dat vraagt natuurlijk enige gewenning. Dan zijn we zover, dat we ook couplet twee instuderen. En dat gaat dan net weer even anders dan het eerste couplet. Nog voordat we aan de koffie gaan zingen we het lied van het begin tot en met het tweede couplet.</w:t>
      </w:r>
    </w:p>
    <w:p w14:paraId="50953395" w14:textId="77777777" w:rsidR="008015EA" w:rsidRDefault="008015EA" w:rsidP="008015EA">
      <w:pPr>
        <w:spacing w:after="0"/>
        <w:jc w:val="both"/>
      </w:pPr>
    </w:p>
    <w:p w14:paraId="06E8B845" w14:textId="77777777" w:rsidR="008015EA" w:rsidRDefault="008015EA" w:rsidP="008015EA">
      <w:pPr>
        <w:spacing w:after="0"/>
        <w:jc w:val="both"/>
      </w:pPr>
      <w:r w:rsidRPr="0067292D">
        <w:t>Als Bram de pauze officieel als “voorbij”</w:t>
      </w:r>
      <w:r>
        <w:t xml:space="preserve"> </w:t>
      </w:r>
      <w:r w:rsidRPr="0067292D">
        <w:t xml:space="preserve">verklaart en er geen </w:t>
      </w:r>
      <w:proofErr w:type="spellStart"/>
      <w:r w:rsidRPr="0067292D">
        <w:t>bestuursmededelingen</w:t>
      </w:r>
      <w:proofErr w:type="spellEnd"/>
      <w:r w:rsidRPr="0067292D">
        <w:t xml:space="preserve"> zijn, duiken we op couplet drie</w:t>
      </w:r>
      <w:r>
        <w:t xml:space="preserve"> van </w:t>
      </w:r>
      <w:r w:rsidRPr="002D3256">
        <w:rPr>
          <w:i/>
          <w:iCs/>
        </w:rPr>
        <w:t>Hilversum 3</w:t>
      </w:r>
      <w:r w:rsidRPr="0067292D">
        <w:t>.</w:t>
      </w:r>
      <w:r>
        <w:t xml:space="preserve"> Dat is even zwoegen, omdat dit couplet nog weer anders is dan de vorigen. Partij voor partij wordt ingestudeerd, de sopranen en alten eerst.</w:t>
      </w:r>
    </w:p>
    <w:p w14:paraId="28F1DA14" w14:textId="77777777" w:rsidR="008015EA" w:rsidRDefault="008015EA" w:rsidP="008015EA">
      <w:pPr>
        <w:spacing w:after="0"/>
        <w:jc w:val="both"/>
      </w:pPr>
      <w:r>
        <w:t xml:space="preserve">Ook </w:t>
      </w:r>
      <w:r w:rsidRPr="002D3256">
        <w:rPr>
          <w:i/>
          <w:iCs/>
        </w:rPr>
        <w:t>Humoreske</w:t>
      </w:r>
      <w:r>
        <w:t xml:space="preserve"> zingen we nog niet zo lang. Het klinkt wel vertrouwd, maar het tussenstuk vraagt nog wat aandacht.</w:t>
      </w:r>
    </w:p>
    <w:p w14:paraId="6147EEC8" w14:textId="77777777" w:rsidR="008015EA" w:rsidRDefault="008015EA" w:rsidP="008015EA">
      <w:pPr>
        <w:spacing w:after="0"/>
        <w:jc w:val="both"/>
      </w:pPr>
      <w:r>
        <w:t xml:space="preserve">Als we </w:t>
      </w:r>
      <w:r w:rsidRPr="002D3256">
        <w:rPr>
          <w:i/>
          <w:iCs/>
        </w:rPr>
        <w:t xml:space="preserve">Da </w:t>
      </w:r>
      <w:proofErr w:type="spellStart"/>
      <w:r w:rsidRPr="002D3256">
        <w:rPr>
          <w:i/>
          <w:iCs/>
        </w:rPr>
        <w:t>Pa</w:t>
      </w:r>
      <w:r>
        <w:t>cem</w:t>
      </w:r>
      <w:proofErr w:type="spellEnd"/>
      <w:r>
        <w:t xml:space="preserve"> zingen blijkt er één stem de </w:t>
      </w:r>
      <w:r w:rsidRPr="00C32445">
        <w:rPr>
          <w:i/>
          <w:iCs/>
        </w:rPr>
        <w:t>Cantate Domino</w:t>
      </w:r>
      <w:r>
        <w:t xml:space="preserve"> te zingen. Als we daarna de </w:t>
      </w:r>
      <w:r w:rsidRPr="00433E9E">
        <w:rPr>
          <w:i/>
          <w:iCs/>
        </w:rPr>
        <w:t>Cantate Domino</w:t>
      </w:r>
      <w:r>
        <w:t xml:space="preserve"> inzetten is er overeenstemming. Voor de zekerheid informeert Bram of iemand iets anders heeft gehoord, maar dat blijkt gelukkig niet het geval.</w:t>
      </w:r>
    </w:p>
    <w:p w14:paraId="1FA04D5E" w14:textId="77777777" w:rsidR="008015EA" w:rsidRDefault="008015EA" w:rsidP="008015EA">
      <w:pPr>
        <w:spacing w:after="0"/>
        <w:jc w:val="both"/>
      </w:pPr>
    </w:p>
    <w:p w14:paraId="63C4D967" w14:textId="77777777" w:rsidR="008015EA" w:rsidRDefault="008015EA" w:rsidP="008015EA">
      <w:pPr>
        <w:spacing w:after="0"/>
        <w:jc w:val="both"/>
      </w:pPr>
      <w:r>
        <w:t xml:space="preserve">Na een prachtige gezongen Sunrise </w:t>
      </w:r>
      <w:proofErr w:type="spellStart"/>
      <w:r>
        <w:t>Sunset</w:t>
      </w:r>
      <w:proofErr w:type="spellEnd"/>
      <w:r>
        <w:t xml:space="preserve"> komen de heren bij de vleugel staan. Wat volgt is een spetterende afsluiting met </w:t>
      </w:r>
      <w:r w:rsidRPr="00BB09F3">
        <w:rPr>
          <w:i/>
          <w:iCs/>
        </w:rPr>
        <w:t>The Wild Rover</w:t>
      </w:r>
      <w:r>
        <w:t>!</w:t>
      </w:r>
    </w:p>
    <w:p w14:paraId="0431A6BE"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75"/>
    <w:rsid w:val="008015EA"/>
    <w:rsid w:val="009A266D"/>
    <w:rsid w:val="00D56375"/>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A82F"/>
  <w15:chartTrackingRefBased/>
  <w15:docId w15:val="{16A095A0-9E49-4B78-9A42-641A2AEF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15EA"/>
    <w:pPr>
      <w:suppressAutoHyphens/>
      <w:autoSpaceDN w:val="0"/>
      <w:spacing w:after="200" w:line="276" w:lineRule="auto"/>
    </w:pPr>
    <w:rPr>
      <w:rFonts w:ascii="Calibri" w:eastAsia="Calibri"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2023-04-14T14:03:00Z</dcterms:created>
  <dcterms:modified xsi:type="dcterms:W3CDTF">2023-04-14T14:03:00Z</dcterms:modified>
</cp:coreProperties>
</file>